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165" w:rsidRPr="000E3BCA" w:rsidRDefault="007A2165" w:rsidP="007A216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                                                                       </w:t>
      </w:r>
      <w:r w:rsidRPr="000E3BCA">
        <w:rPr>
          <w:rFonts w:ascii="Times New Roman" w:hAnsi="Times New Roman" w:cs="Times New Roman"/>
          <w:b/>
        </w:rPr>
        <w:t>Утверждаю</w:t>
      </w:r>
    </w:p>
    <w:p w:rsidR="007A2165" w:rsidRPr="000E3BCA" w:rsidRDefault="007A2165" w:rsidP="007A216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E3BCA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Директор ООО «ХЕЛФ ФУД»</w:t>
      </w:r>
    </w:p>
    <w:p w:rsidR="007A2165" w:rsidRPr="000E3BCA" w:rsidRDefault="007A2165" w:rsidP="007A216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E3BCA">
        <w:rPr>
          <w:rFonts w:ascii="Times New Roman" w:hAnsi="Times New Roman" w:cs="Times New Roman"/>
          <w:b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      </w:t>
      </w:r>
      <w:r w:rsidRPr="000E3BCA">
        <w:rPr>
          <w:rFonts w:ascii="Times New Roman" w:hAnsi="Times New Roman" w:cs="Times New Roman"/>
          <w:b/>
        </w:rPr>
        <w:t>____________Крюкова Э.В.</w:t>
      </w:r>
    </w:p>
    <w:p w:rsidR="007A2165" w:rsidRPr="000E3BCA" w:rsidRDefault="007A2165" w:rsidP="007A216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E3BCA">
        <w:rPr>
          <w:rFonts w:ascii="Times New Roman" w:hAnsi="Times New Roman" w:cs="Times New Roman"/>
          <w:b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        </w:t>
      </w:r>
      <w:r w:rsidRPr="000E3BCA">
        <w:rPr>
          <w:rFonts w:ascii="Times New Roman" w:hAnsi="Times New Roman" w:cs="Times New Roman"/>
          <w:b/>
        </w:rPr>
        <w:t>«_____» ____________202</w:t>
      </w:r>
      <w:r w:rsidR="00F56ACA">
        <w:rPr>
          <w:rFonts w:ascii="Times New Roman" w:hAnsi="Times New Roman" w:cs="Times New Roman"/>
          <w:b/>
        </w:rPr>
        <w:t>3</w:t>
      </w:r>
      <w:r w:rsidRPr="000E3BCA">
        <w:rPr>
          <w:rFonts w:ascii="Times New Roman" w:hAnsi="Times New Roman" w:cs="Times New Roman"/>
          <w:b/>
        </w:rPr>
        <w:t xml:space="preserve"> г.</w:t>
      </w:r>
    </w:p>
    <w:p w:rsidR="007A2165" w:rsidRDefault="007A21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7A2165" w:rsidRDefault="007A21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CC6D1E" w:rsidRDefault="004F0F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Технологическая карта кулинарного изделия (блюда)</w:t>
      </w:r>
      <w:r w:rsidR="00540EF3">
        <w:rPr>
          <w:rFonts w:ascii="Times New Roman" w:eastAsia="Times New Roman" w:hAnsi="Times New Roman" w:cs="Times New Roman"/>
          <w:b/>
        </w:rPr>
        <w:t xml:space="preserve"> </w:t>
      </w:r>
    </w:p>
    <w:p w:rsidR="00CC6D1E" w:rsidRDefault="00CC6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CC6D1E" w:rsidRDefault="004F0FC8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Наименование кулинарного изделия (блюда):</w:t>
      </w:r>
      <w:r>
        <w:rPr>
          <w:rFonts w:ascii="Times New Roman" w:eastAsia="Times New Roman" w:hAnsi="Times New Roman" w:cs="Times New Roman"/>
          <w:b/>
        </w:rPr>
        <w:t xml:space="preserve"> Салат из белокочанной капусты</w:t>
      </w:r>
    </w:p>
    <w:p w:rsidR="00CC6D1E" w:rsidRDefault="004F0FC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Номер рецептуры: </w:t>
      </w:r>
      <w:r w:rsidR="00010A47">
        <w:rPr>
          <w:rFonts w:ascii="Times New Roman" w:eastAsia="Times New Roman" w:hAnsi="Times New Roman" w:cs="Times New Roman"/>
        </w:rPr>
        <w:t>45</w:t>
      </w:r>
    </w:p>
    <w:p w:rsidR="00CC6D1E" w:rsidRDefault="004F0FC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сборника рецептур: Сборник технических нормативов – Сборник рецептур </w:t>
      </w:r>
    </w:p>
    <w:p w:rsidR="00CC6D1E" w:rsidRDefault="004F0FC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</w:t>
      </w:r>
      <w:r w:rsidR="00691252">
        <w:rPr>
          <w:rFonts w:ascii="Times New Roman" w:eastAsia="Times New Roman" w:hAnsi="Times New Roman" w:cs="Times New Roman"/>
        </w:rPr>
        <w:t xml:space="preserve">на продукцию </w:t>
      </w:r>
      <w:proofErr w:type="gramStart"/>
      <w:r w:rsidR="00691252">
        <w:rPr>
          <w:rFonts w:ascii="Times New Roman" w:eastAsia="Times New Roman" w:hAnsi="Times New Roman" w:cs="Times New Roman"/>
        </w:rPr>
        <w:t>для</w:t>
      </w:r>
      <w:proofErr w:type="gramEnd"/>
      <w:r w:rsidR="00691252">
        <w:rPr>
          <w:rFonts w:ascii="Times New Roman" w:eastAsia="Times New Roman" w:hAnsi="Times New Roman" w:cs="Times New Roman"/>
        </w:rPr>
        <w:t xml:space="preserve"> обучающихся во всех </w:t>
      </w:r>
      <w:r>
        <w:rPr>
          <w:rFonts w:ascii="Times New Roman" w:eastAsia="Times New Roman" w:hAnsi="Times New Roman" w:cs="Times New Roman"/>
        </w:rPr>
        <w:t xml:space="preserve"> </w:t>
      </w:r>
    </w:p>
    <w:p w:rsidR="00CC6D1E" w:rsidRDefault="004F0FC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</w:t>
      </w:r>
      <w:r w:rsidR="00691252">
        <w:rPr>
          <w:rFonts w:ascii="Times New Roman" w:eastAsia="Times New Roman" w:hAnsi="Times New Roman" w:cs="Times New Roman"/>
        </w:rPr>
        <w:t>образовательных учреждениях</w:t>
      </w:r>
      <w:proofErr w:type="gramStart"/>
      <w:r>
        <w:rPr>
          <w:rFonts w:ascii="Times New Roman" w:eastAsia="Times New Roman" w:hAnsi="Times New Roman" w:cs="Times New Roman"/>
        </w:rPr>
        <w:t xml:space="preserve"> / П</w:t>
      </w:r>
      <w:proofErr w:type="gramEnd"/>
      <w:r>
        <w:rPr>
          <w:rFonts w:ascii="Times New Roman" w:eastAsia="Times New Roman" w:hAnsi="Times New Roman" w:cs="Times New Roman"/>
        </w:rPr>
        <w:t xml:space="preserve">од ред. </w:t>
      </w:r>
    </w:p>
    <w:p w:rsidR="00540EF3" w:rsidRDefault="004F0FC8" w:rsidP="00540EF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М.</w:t>
      </w:r>
      <w:r w:rsidR="00540EF3">
        <w:rPr>
          <w:rFonts w:ascii="Times New Roman" w:eastAsia="Times New Roman" w:hAnsi="Times New Roman" w:cs="Times New Roman"/>
        </w:rPr>
        <w:t xml:space="preserve">П. Могильного и В.А. </w:t>
      </w:r>
      <w:proofErr w:type="spellStart"/>
      <w:r w:rsidR="00540EF3">
        <w:rPr>
          <w:rFonts w:ascii="Times New Roman" w:eastAsia="Times New Roman" w:hAnsi="Times New Roman" w:cs="Times New Roman"/>
        </w:rPr>
        <w:t>Тутельяна</w:t>
      </w:r>
      <w:proofErr w:type="spellEnd"/>
      <w:r w:rsidR="00540EF3">
        <w:rPr>
          <w:rFonts w:ascii="Times New Roman" w:eastAsia="Times New Roman" w:hAnsi="Times New Roman" w:cs="Times New Roman"/>
        </w:rPr>
        <w:t>.</w:t>
      </w:r>
      <w:r w:rsidR="00010A47">
        <w:rPr>
          <w:rFonts w:ascii="Times New Roman" w:eastAsia="Times New Roman" w:hAnsi="Times New Roman" w:cs="Times New Roman"/>
        </w:rPr>
        <w:t xml:space="preserve">– М.: </w:t>
      </w:r>
      <w:proofErr w:type="spellStart"/>
      <w:r w:rsidR="00010A47">
        <w:rPr>
          <w:rFonts w:ascii="Times New Roman" w:eastAsia="Times New Roman" w:hAnsi="Times New Roman" w:cs="Times New Roman"/>
        </w:rPr>
        <w:t>ДеЛи</w:t>
      </w:r>
      <w:proofErr w:type="spellEnd"/>
      <w:r w:rsidR="00010A47">
        <w:rPr>
          <w:rFonts w:ascii="Times New Roman" w:eastAsia="Times New Roman" w:hAnsi="Times New Roman" w:cs="Times New Roman"/>
        </w:rPr>
        <w:t xml:space="preserve"> плюс, 2017</w:t>
      </w:r>
      <w:r w:rsidR="00540EF3">
        <w:rPr>
          <w:rFonts w:ascii="Times New Roman" w:eastAsia="Times New Roman" w:hAnsi="Times New Roman" w:cs="Times New Roman"/>
        </w:rPr>
        <w:t xml:space="preserve">, </w:t>
      </w:r>
    </w:p>
    <w:p w:rsidR="00193B78" w:rsidRDefault="00540EF3" w:rsidP="00193B78">
      <w:pPr>
        <w:spacing w:after="0" w:line="240" w:lineRule="auto"/>
        <w:ind w:left="283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стр.</w:t>
      </w:r>
      <w:r w:rsidR="00010A47">
        <w:rPr>
          <w:rFonts w:ascii="Times New Roman" w:eastAsia="Times New Roman" w:hAnsi="Times New Roman" w:cs="Times New Roman"/>
        </w:rPr>
        <w:t xml:space="preserve"> 99</w:t>
      </w:r>
    </w:p>
    <w:p w:rsidR="007A2165" w:rsidRPr="00193B78" w:rsidRDefault="007A2165" w:rsidP="00193B78">
      <w:pPr>
        <w:spacing w:after="0" w:line="240" w:lineRule="auto"/>
        <w:ind w:left="2832"/>
        <w:jc w:val="both"/>
        <w:rPr>
          <w:rFonts w:ascii="Times New Roman" w:eastAsia="Times New Roman" w:hAnsi="Times New Roman" w:cs="Times New Roman"/>
        </w:rPr>
      </w:pPr>
    </w:p>
    <w:tbl>
      <w:tblPr>
        <w:tblW w:w="977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84"/>
        <w:gridCol w:w="1725"/>
        <w:gridCol w:w="1721"/>
        <w:gridCol w:w="1725"/>
        <w:gridCol w:w="1722"/>
      </w:tblGrid>
      <w:tr w:rsidR="00BC688C" w:rsidRPr="00540EF3" w:rsidTr="00BC688C">
        <w:trPr>
          <w:trHeight w:val="192"/>
          <w:jc w:val="center"/>
        </w:trPr>
        <w:tc>
          <w:tcPr>
            <w:tcW w:w="28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BC688C" w:rsidRPr="00540EF3" w:rsidRDefault="00BC688C">
            <w:pPr>
              <w:spacing w:after="0" w:line="240" w:lineRule="auto"/>
              <w:ind w:left="25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C688C" w:rsidRPr="00540EF3" w:rsidRDefault="00BC688C">
            <w:pPr>
              <w:spacing w:after="0" w:line="240" w:lineRule="auto"/>
              <w:ind w:left="250"/>
              <w:rPr>
                <w:rFonts w:ascii="Times New Roman" w:eastAsia="Times New Roman" w:hAnsi="Times New Roman" w:cs="Times New Roman"/>
              </w:rPr>
            </w:pPr>
            <w:r w:rsidRPr="00540EF3">
              <w:rPr>
                <w:rFonts w:ascii="Times New Roman" w:eastAsia="Times New Roman" w:hAnsi="Times New Roman" w:cs="Times New Roman"/>
              </w:rPr>
              <w:t>Наименование сырья</w:t>
            </w:r>
          </w:p>
          <w:p w:rsidR="00BC688C" w:rsidRPr="00540EF3" w:rsidRDefault="00BC688C">
            <w:pPr>
              <w:spacing w:after="0" w:line="240" w:lineRule="auto"/>
              <w:ind w:left="250"/>
              <w:rPr>
                <w:rFonts w:ascii="Times New Roman" w:hAnsi="Times New Roman" w:cs="Times New Roman"/>
              </w:rPr>
            </w:pPr>
          </w:p>
        </w:tc>
        <w:tc>
          <w:tcPr>
            <w:tcW w:w="689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000000" w:fill="FFFFFF"/>
          </w:tcPr>
          <w:p w:rsidR="00BC688C" w:rsidRPr="00540EF3" w:rsidRDefault="00BC688C" w:rsidP="00471F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0EF3">
              <w:rPr>
                <w:rFonts w:ascii="Times New Roman" w:eastAsia="Times New Roman" w:hAnsi="Times New Roman" w:cs="Times New Roman"/>
              </w:rPr>
              <w:t>Расход сырья и полуфабриката</w:t>
            </w:r>
          </w:p>
        </w:tc>
      </w:tr>
      <w:tr w:rsidR="00010A47" w:rsidRPr="00540EF3" w:rsidTr="00455798">
        <w:trPr>
          <w:trHeight w:val="274"/>
          <w:jc w:val="center"/>
        </w:trPr>
        <w:tc>
          <w:tcPr>
            <w:tcW w:w="28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010A47" w:rsidRPr="00540EF3" w:rsidRDefault="00010A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10A47" w:rsidRPr="00540EF3" w:rsidRDefault="00010A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0EF3">
              <w:rPr>
                <w:rFonts w:ascii="Times New Roman" w:eastAsia="Times New Roman" w:hAnsi="Times New Roman" w:cs="Times New Roman"/>
              </w:rPr>
              <w:t>1 порция</w:t>
            </w:r>
          </w:p>
        </w:tc>
        <w:tc>
          <w:tcPr>
            <w:tcW w:w="34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10A47" w:rsidRPr="00540EF3" w:rsidRDefault="00BC68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0EF3">
              <w:rPr>
                <w:rFonts w:ascii="Times New Roman" w:eastAsia="Times New Roman" w:hAnsi="Times New Roman" w:cs="Times New Roman"/>
              </w:rPr>
              <w:t>1 порция</w:t>
            </w:r>
          </w:p>
        </w:tc>
      </w:tr>
      <w:tr w:rsidR="00CC6D1E" w:rsidRPr="00540EF3" w:rsidTr="00540EF3">
        <w:trPr>
          <w:trHeight w:val="274"/>
          <w:jc w:val="center"/>
        </w:trPr>
        <w:tc>
          <w:tcPr>
            <w:tcW w:w="28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CC6D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4F0F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0EF3">
              <w:rPr>
                <w:rFonts w:ascii="Times New Roman" w:eastAsia="Times New Roman" w:hAnsi="Times New Roman" w:cs="Times New Roman"/>
              </w:rPr>
              <w:t>Брутто, г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4F0F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0EF3">
              <w:rPr>
                <w:rFonts w:ascii="Times New Roman" w:eastAsia="Times New Roman" w:hAnsi="Times New Roman" w:cs="Times New Roman"/>
              </w:rPr>
              <w:t>Нетто, г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4F0F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0EF3">
              <w:rPr>
                <w:rFonts w:ascii="Times New Roman" w:eastAsia="Times New Roman" w:hAnsi="Times New Roman" w:cs="Times New Roman"/>
              </w:rPr>
              <w:t>Брутто, г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4F0F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0EF3">
              <w:rPr>
                <w:rFonts w:ascii="Times New Roman" w:eastAsia="Times New Roman" w:hAnsi="Times New Roman" w:cs="Times New Roman"/>
              </w:rPr>
              <w:t>Нетто, г</w:t>
            </w:r>
          </w:p>
        </w:tc>
      </w:tr>
      <w:tr w:rsidR="00CC6D1E" w:rsidRPr="00540EF3" w:rsidTr="00540EF3">
        <w:trPr>
          <w:trHeight w:val="274"/>
          <w:jc w:val="center"/>
        </w:trPr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4F0F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0EF3">
              <w:rPr>
                <w:rFonts w:ascii="Times New Roman" w:hAnsi="Times New Roman" w:cs="Times New Roman"/>
              </w:rPr>
              <w:t>Капуста белокочанная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0E4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66,7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0E4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53,34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BC68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BC68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</w:tr>
      <w:tr w:rsidR="00CC6D1E" w:rsidRPr="00540EF3" w:rsidTr="00540EF3">
        <w:trPr>
          <w:trHeight w:val="274"/>
          <w:jc w:val="center"/>
        </w:trPr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4F0F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0EF3">
              <w:rPr>
                <w:rFonts w:ascii="Times New Roman" w:hAnsi="Times New Roman" w:cs="Times New Roman"/>
              </w:rPr>
              <w:t>Масса прогретой капусты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4F0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0EF3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15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48,01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193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BC68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</w:tr>
      <w:tr w:rsidR="00CC6D1E" w:rsidRPr="00540EF3" w:rsidTr="00540EF3">
        <w:trPr>
          <w:trHeight w:val="274"/>
          <w:jc w:val="center"/>
        </w:trPr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4F0F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0EF3">
              <w:rPr>
                <w:rFonts w:ascii="Times New Roman" w:hAnsi="Times New Roman" w:cs="Times New Roman"/>
              </w:rPr>
              <w:t>Кислота лимонная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0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0,18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0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0,18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BC68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BC68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CC6D1E" w:rsidRPr="00540EF3" w:rsidTr="00540EF3">
        <w:trPr>
          <w:trHeight w:val="274"/>
          <w:jc w:val="center"/>
        </w:trPr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4F0FC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40EF3">
              <w:rPr>
                <w:rFonts w:ascii="Times New Roman" w:hAnsi="Times New Roman" w:cs="Times New Roman"/>
              </w:rPr>
              <w:t xml:space="preserve">Вода кипячёная 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0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5,82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0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5,82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BC68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BC68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</w:tr>
      <w:tr w:rsidR="00CC6D1E" w:rsidRPr="00540EF3" w:rsidTr="00540EF3">
        <w:trPr>
          <w:trHeight w:val="274"/>
          <w:jc w:val="center"/>
        </w:trPr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4F0F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0EF3">
              <w:rPr>
                <w:rFonts w:ascii="Times New Roman" w:hAnsi="Times New Roman" w:cs="Times New Roman"/>
              </w:rPr>
              <w:t xml:space="preserve">Сахар 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0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0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BC68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BC68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0E4805" w:rsidRPr="00540EF3" w:rsidTr="00540EF3">
        <w:trPr>
          <w:trHeight w:val="274"/>
          <w:jc w:val="center"/>
        </w:trPr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E4805" w:rsidRPr="00540EF3" w:rsidRDefault="000E48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Соль 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E4805" w:rsidRDefault="000E4805" w:rsidP="000E4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0,2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E4805" w:rsidRDefault="000E4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0,2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E4805" w:rsidRDefault="00BC68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E4805" w:rsidRDefault="00BC68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CC6D1E" w:rsidRPr="00540EF3" w:rsidTr="00540EF3">
        <w:trPr>
          <w:trHeight w:val="274"/>
          <w:jc w:val="center"/>
        </w:trPr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4F0F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0EF3">
              <w:rPr>
                <w:rFonts w:ascii="Times New Roman" w:hAnsi="Times New Roman" w:cs="Times New Roman"/>
              </w:rPr>
              <w:t>Масло растительное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0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0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BC68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BC68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CC6D1E" w:rsidRPr="00540EF3" w:rsidTr="00540EF3">
        <w:trPr>
          <w:trHeight w:val="274"/>
          <w:jc w:val="center"/>
        </w:trPr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4F0FC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40EF3">
              <w:rPr>
                <w:rFonts w:ascii="Times New Roman" w:hAnsi="Times New Roman" w:cs="Times New Roman"/>
              </w:rPr>
              <w:t>Выход: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4F0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0EF3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0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193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C6D1E" w:rsidRPr="00540EF3" w:rsidRDefault="00BC68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CC6D1E" w:rsidRDefault="00CC6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C6D1E" w:rsidRDefault="004F0F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Химический состав данного блюда </w:t>
      </w:r>
    </w:p>
    <w:tbl>
      <w:tblPr>
        <w:tblW w:w="999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2"/>
        <w:gridCol w:w="781"/>
        <w:gridCol w:w="709"/>
        <w:gridCol w:w="815"/>
        <w:gridCol w:w="992"/>
        <w:gridCol w:w="886"/>
        <w:gridCol w:w="886"/>
        <w:gridCol w:w="886"/>
        <w:gridCol w:w="886"/>
        <w:gridCol w:w="720"/>
        <w:gridCol w:w="721"/>
        <w:gridCol w:w="721"/>
      </w:tblGrid>
      <w:tr w:rsidR="00193B78" w:rsidTr="00010A47">
        <w:trPr>
          <w:trHeight w:val="1"/>
          <w:jc w:val="center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B78" w:rsidRDefault="00193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93B78" w:rsidRDefault="00193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93B78" w:rsidRDefault="00193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Выход, г</w:t>
            </w:r>
          </w:p>
          <w:p w:rsidR="00193B78" w:rsidRDefault="00193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B78" w:rsidRDefault="00193B7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Пищевые вещества</w:t>
            </w:r>
          </w:p>
        </w:tc>
        <w:tc>
          <w:tcPr>
            <w:tcW w:w="35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B78" w:rsidRDefault="00193B7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Минер. вещества, мг</w:t>
            </w:r>
          </w:p>
        </w:tc>
        <w:tc>
          <w:tcPr>
            <w:tcW w:w="21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B78" w:rsidRDefault="00193B7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Витамины, мг</w:t>
            </w:r>
          </w:p>
        </w:tc>
      </w:tr>
      <w:tr w:rsidR="00193B78" w:rsidTr="00010A47">
        <w:trPr>
          <w:cantSplit/>
          <w:trHeight w:val="1343"/>
          <w:jc w:val="center"/>
        </w:trPr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3B78" w:rsidRDefault="00193B78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193B78" w:rsidRDefault="00193B7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Белки, 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193B78" w:rsidRDefault="00193B7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Жиры, г.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193B78" w:rsidRDefault="00193B7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Углеводы, 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193B78" w:rsidRDefault="00193B7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Энерг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193B78" w:rsidRDefault="00193B7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ценность,</w:t>
            </w:r>
          </w:p>
          <w:p w:rsidR="00193B78" w:rsidRDefault="00193B7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ккал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193B78" w:rsidRDefault="00193B78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  <w:hideMark/>
          </w:tcPr>
          <w:p w:rsidR="00193B78" w:rsidRDefault="00193B78">
            <w:pPr>
              <w:spacing w:after="0" w:line="240" w:lineRule="auto"/>
              <w:ind w:left="113" w:right="113"/>
              <w:jc w:val="center"/>
              <w:rPr>
                <w:lang w:val="en-US"/>
              </w:rPr>
            </w:pPr>
            <w:r>
              <w:rPr>
                <w:lang w:val="en-US"/>
              </w:rPr>
              <w:t>Mg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193B78" w:rsidRDefault="00193B78">
            <w:pPr>
              <w:spacing w:after="0" w:line="240" w:lineRule="auto"/>
              <w:ind w:left="113" w:right="113"/>
              <w:jc w:val="center"/>
            </w:pPr>
            <w:r>
              <w:t>Р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  <w:hideMark/>
          </w:tcPr>
          <w:p w:rsidR="00193B78" w:rsidRDefault="00193B78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Fe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193B78" w:rsidRDefault="00193B7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B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1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193B78" w:rsidRDefault="00193B78">
            <w:pPr>
              <w:spacing w:after="0" w:line="240" w:lineRule="auto"/>
              <w:ind w:left="113" w:right="113"/>
              <w:jc w:val="center"/>
              <w:rPr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193B78" w:rsidRDefault="00193B7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С</w:t>
            </w:r>
          </w:p>
        </w:tc>
      </w:tr>
      <w:tr w:rsidR="00193B78" w:rsidTr="00010A47">
        <w:trPr>
          <w:trHeight w:val="1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93B78" w:rsidRDefault="00193B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B78" w:rsidRDefault="00DD39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B78" w:rsidRDefault="00DD39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B78" w:rsidRDefault="00DD39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B78" w:rsidRDefault="00DD39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52,44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B78" w:rsidRDefault="00DD39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22,42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B78" w:rsidRDefault="00DD39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B78" w:rsidRDefault="00DD39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16,57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B78" w:rsidRDefault="00DD39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B78" w:rsidRDefault="00DD39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B78" w:rsidRDefault="00DD39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B78" w:rsidRDefault="00DD39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19,47</w:t>
            </w:r>
          </w:p>
        </w:tc>
      </w:tr>
      <w:tr w:rsidR="00BC688C" w:rsidTr="00010A47">
        <w:trPr>
          <w:trHeight w:val="1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688C" w:rsidRDefault="00BC68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88C" w:rsidRDefault="00BC68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88C" w:rsidRDefault="00BC68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88C" w:rsidRDefault="00BC68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88C" w:rsidRDefault="00BC68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87,4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88C" w:rsidRDefault="00BC68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37,4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688C" w:rsidRDefault="00BC68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88C" w:rsidRDefault="00BC68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27,6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688C" w:rsidRDefault="00BC68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88C" w:rsidRDefault="00BC68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88C" w:rsidRDefault="00BC68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688C" w:rsidRDefault="00BC68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</w:t>
            </w:r>
          </w:p>
        </w:tc>
      </w:tr>
    </w:tbl>
    <w:p w:rsidR="00540EF3" w:rsidRDefault="00540EF3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</w:p>
    <w:p w:rsidR="00CC6D1E" w:rsidRDefault="004F0FC8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>
        <w:rPr>
          <w:rStyle w:val="FontStyle14"/>
          <w:sz w:val="22"/>
          <w:szCs w:val="22"/>
        </w:rPr>
        <w:t>Технология приготовления</w:t>
      </w:r>
    </w:p>
    <w:p w:rsidR="00540EF3" w:rsidRDefault="00540EF3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</w:p>
    <w:p w:rsidR="00CC6D1E" w:rsidRDefault="004F0FC8">
      <w:pPr>
        <w:pStyle w:val="Style5"/>
        <w:widowControl/>
        <w:ind w:firstLine="540"/>
        <w:jc w:val="both"/>
        <w:rPr>
          <w:rStyle w:val="FontStyle14"/>
          <w:b w:val="0"/>
          <w:bCs w:val="0"/>
          <w:sz w:val="22"/>
          <w:szCs w:val="22"/>
        </w:rPr>
      </w:pPr>
      <w:r>
        <w:rPr>
          <w:rStyle w:val="FontStyle14"/>
          <w:b w:val="0"/>
          <w:bCs w:val="0"/>
          <w:sz w:val="22"/>
          <w:szCs w:val="22"/>
        </w:rPr>
        <w:t>Лимонную кислоту растворяют в кипячёной воде. Капусту мелко шинк</w:t>
      </w:r>
      <w:r w:rsidR="00691252">
        <w:rPr>
          <w:rStyle w:val="FontStyle14"/>
          <w:b w:val="0"/>
          <w:bCs w:val="0"/>
          <w:sz w:val="22"/>
          <w:szCs w:val="22"/>
        </w:rPr>
        <w:t>уют соломкой, добавляют соль (15</w:t>
      </w:r>
      <w:r>
        <w:rPr>
          <w:rStyle w:val="FontStyle14"/>
          <w:b w:val="0"/>
          <w:bCs w:val="0"/>
          <w:sz w:val="22"/>
          <w:szCs w:val="22"/>
        </w:rPr>
        <w:t xml:space="preserve"> г на 1 кг), раствор лимонной кислоты и нагревают при непрерывном помешивании не менее 2 минут при температуре 95 - 100 градусов. Не следует перегревать капусту, так как она будет мягкой. Прогретую капусту охлаждают, добавляют сахар и растительное масло, перемешивают.</w:t>
      </w:r>
    </w:p>
    <w:p w:rsidR="00CC6D1E" w:rsidRDefault="004F0FC8">
      <w:pPr>
        <w:pStyle w:val="Style5"/>
        <w:widowControl/>
        <w:ind w:firstLine="540"/>
        <w:jc w:val="both"/>
        <w:rPr>
          <w:rStyle w:val="FontStyle14"/>
          <w:b w:val="0"/>
          <w:bCs w:val="0"/>
          <w:sz w:val="22"/>
          <w:szCs w:val="22"/>
        </w:rPr>
      </w:pPr>
      <w:r>
        <w:rPr>
          <w:rStyle w:val="FontStyle14"/>
          <w:b w:val="0"/>
          <w:bCs w:val="0"/>
          <w:sz w:val="22"/>
          <w:szCs w:val="22"/>
        </w:rPr>
        <w:t>Выход порции определяется возрастной группой.</w:t>
      </w:r>
    </w:p>
    <w:p w:rsidR="00540EF3" w:rsidRDefault="00540EF3" w:rsidP="00D60575">
      <w:pPr>
        <w:pStyle w:val="Style5"/>
        <w:widowControl/>
        <w:jc w:val="both"/>
        <w:rPr>
          <w:rStyle w:val="FontStyle14"/>
          <w:b w:val="0"/>
          <w:bCs w:val="0"/>
          <w:sz w:val="22"/>
          <w:szCs w:val="22"/>
        </w:rPr>
      </w:pPr>
    </w:p>
    <w:p w:rsidR="00D60575" w:rsidRDefault="00D60575" w:rsidP="00D60575">
      <w:pPr>
        <w:tabs>
          <w:tab w:val="left" w:pos="1134"/>
        </w:tabs>
        <w:spacing w:after="0" w:line="240" w:lineRule="auto"/>
        <w:ind w:right="34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Требования к оформлению, реализации, хранению</w:t>
      </w:r>
    </w:p>
    <w:p w:rsidR="00D60575" w:rsidRDefault="00D60575" w:rsidP="00D60575">
      <w:pPr>
        <w:widowControl w:val="0"/>
        <w:tabs>
          <w:tab w:val="left" w:pos="1134"/>
          <w:tab w:val="left" w:pos="1276"/>
          <w:tab w:val="left" w:pos="4536"/>
          <w:tab w:val="left" w:pos="6379"/>
        </w:tabs>
        <w:autoSpaceDE w:val="0"/>
        <w:spacing w:after="0" w:line="240" w:lineRule="auto"/>
        <w:ind w:left="-567" w:right="-14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Салат укладывают горкой. Температура подачи блюда 10-14 </w:t>
      </w:r>
      <w:r>
        <w:rPr>
          <w:rFonts w:ascii="Times New Roman" w:hAnsi="Times New Roman" w:cs="Times New Roman"/>
          <w:vertAlign w:val="superscript"/>
        </w:rPr>
        <w:t>0</w:t>
      </w:r>
      <w:r>
        <w:rPr>
          <w:rFonts w:ascii="Times New Roman" w:hAnsi="Times New Roman" w:cs="Times New Roman"/>
        </w:rPr>
        <w:t xml:space="preserve">С.  </w:t>
      </w:r>
    </w:p>
    <w:p w:rsidR="00D60575" w:rsidRDefault="00D60575" w:rsidP="00D60575">
      <w:pPr>
        <w:pStyle w:val="Style5"/>
        <w:widowControl/>
        <w:jc w:val="both"/>
        <w:rPr>
          <w:rStyle w:val="FontStyle14"/>
          <w:b w:val="0"/>
          <w:bCs w:val="0"/>
          <w:sz w:val="22"/>
          <w:szCs w:val="22"/>
        </w:rPr>
      </w:pPr>
    </w:p>
    <w:p w:rsidR="00CC6D1E" w:rsidRDefault="004F0FC8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>
        <w:rPr>
          <w:rStyle w:val="FontStyle14"/>
          <w:sz w:val="22"/>
          <w:szCs w:val="22"/>
        </w:rPr>
        <w:t>Требования к качеству</w:t>
      </w:r>
    </w:p>
    <w:p w:rsidR="00CC6D1E" w:rsidRDefault="00CC6D1E">
      <w:pPr>
        <w:pStyle w:val="Style5"/>
        <w:widowControl/>
        <w:ind w:firstLine="540"/>
        <w:jc w:val="both"/>
        <w:rPr>
          <w:rStyle w:val="FontStyle14"/>
          <w:sz w:val="22"/>
          <w:szCs w:val="22"/>
        </w:rPr>
      </w:pPr>
    </w:p>
    <w:p w:rsidR="00CC6D1E" w:rsidRDefault="004F0FC8">
      <w:pPr>
        <w:pStyle w:val="Style4"/>
        <w:widowControl/>
        <w:ind w:firstLine="540"/>
        <w:jc w:val="both"/>
        <w:rPr>
          <w:rStyle w:val="FontStyle17"/>
          <w:i w:val="0"/>
          <w:iCs w:val="0"/>
          <w:sz w:val="22"/>
          <w:szCs w:val="22"/>
        </w:rPr>
      </w:pPr>
      <w:r>
        <w:rPr>
          <w:rStyle w:val="FontStyle15"/>
          <w:sz w:val="22"/>
          <w:szCs w:val="22"/>
        </w:rPr>
        <w:t>Внешний вид:</w:t>
      </w:r>
      <w:r w:rsidR="00540EF3">
        <w:rPr>
          <w:rStyle w:val="FontStyle15"/>
          <w:sz w:val="22"/>
          <w:szCs w:val="22"/>
        </w:rPr>
        <w:t xml:space="preserve"> </w:t>
      </w:r>
      <w:r>
        <w:rPr>
          <w:rStyle w:val="FontStyle15"/>
          <w:i w:val="0"/>
          <w:iCs w:val="0"/>
          <w:sz w:val="22"/>
          <w:szCs w:val="22"/>
        </w:rPr>
        <w:t>овощи сохраняют форму нарезки. Салат уложен горкой, заправлен растительным маслом</w:t>
      </w:r>
    </w:p>
    <w:p w:rsidR="00CC6D1E" w:rsidRDefault="004F0FC8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>
        <w:rPr>
          <w:rStyle w:val="FontStyle15"/>
          <w:sz w:val="22"/>
          <w:szCs w:val="22"/>
        </w:rPr>
        <w:t>Консистенция:</w:t>
      </w:r>
      <w:r>
        <w:rPr>
          <w:rStyle w:val="FontStyle17"/>
          <w:i w:val="0"/>
          <w:sz w:val="22"/>
          <w:szCs w:val="22"/>
        </w:rPr>
        <w:t xml:space="preserve"> овощей - хрустящая, не жёсткая, сочная</w:t>
      </w:r>
    </w:p>
    <w:p w:rsidR="00CC6D1E" w:rsidRDefault="004F0FC8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>
        <w:rPr>
          <w:rStyle w:val="FontStyle15"/>
          <w:sz w:val="22"/>
          <w:szCs w:val="22"/>
        </w:rPr>
        <w:t xml:space="preserve">Цвет: </w:t>
      </w:r>
      <w:r>
        <w:rPr>
          <w:rStyle w:val="FontStyle15"/>
          <w:i w:val="0"/>
          <w:iCs w:val="0"/>
          <w:sz w:val="22"/>
          <w:szCs w:val="22"/>
        </w:rPr>
        <w:t>свойственный входящим в блюдо продуктам</w:t>
      </w:r>
    </w:p>
    <w:p w:rsidR="00CC6D1E" w:rsidRDefault="004F0FC8">
      <w:pPr>
        <w:pStyle w:val="Style8"/>
        <w:widowControl/>
        <w:ind w:left="540"/>
        <w:jc w:val="both"/>
        <w:rPr>
          <w:rStyle w:val="FontStyle17"/>
          <w:i w:val="0"/>
          <w:sz w:val="22"/>
          <w:szCs w:val="22"/>
        </w:rPr>
      </w:pPr>
      <w:r>
        <w:rPr>
          <w:rStyle w:val="FontStyle15"/>
          <w:sz w:val="22"/>
          <w:szCs w:val="22"/>
        </w:rPr>
        <w:t>Вкус:</w:t>
      </w:r>
      <w:r>
        <w:rPr>
          <w:rStyle w:val="FontStyle15"/>
          <w:i w:val="0"/>
          <w:iCs w:val="0"/>
          <w:sz w:val="22"/>
          <w:szCs w:val="22"/>
        </w:rPr>
        <w:t xml:space="preserve"> </w:t>
      </w:r>
      <w:r w:rsidR="00691252">
        <w:rPr>
          <w:rStyle w:val="FontStyle15"/>
          <w:i w:val="0"/>
          <w:iCs w:val="0"/>
          <w:sz w:val="22"/>
          <w:szCs w:val="22"/>
        </w:rPr>
        <w:t>приятно-кисловатый со слегка ощутимой сладостью, умеренно соленый, без горечи.</w:t>
      </w:r>
    </w:p>
    <w:p w:rsidR="00CC6D1E" w:rsidRDefault="004F0FC8">
      <w:pPr>
        <w:pStyle w:val="Style8"/>
        <w:widowControl/>
        <w:ind w:firstLine="540"/>
        <w:jc w:val="both"/>
        <w:rPr>
          <w:rStyle w:val="FontStyle15"/>
          <w:i w:val="0"/>
          <w:iCs w:val="0"/>
          <w:sz w:val="22"/>
          <w:szCs w:val="22"/>
        </w:rPr>
      </w:pPr>
      <w:r>
        <w:rPr>
          <w:rStyle w:val="FontStyle15"/>
          <w:sz w:val="22"/>
          <w:szCs w:val="22"/>
        </w:rPr>
        <w:t xml:space="preserve">Запах: </w:t>
      </w:r>
      <w:r>
        <w:rPr>
          <w:rStyle w:val="FontStyle15"/>
          <w:i w:val="0"/>
          <w:iCs w:val="0"/>
          <w:sz w:val="22"/>
          <w:szCs w:val="22"/>
        </w:rPr>
        <w:t>свежей белокочанной капусты, моркови с ароматом растительного масла</w:t>
      </w:r>
    </w:p>
    <w:p w:rsidR="00540EF3" w:rsidRDefault="00540EF3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</w:p>
    <w:p w:rsidR="00CC6D1E" w:rsidRDefault="00CC6D1E">
      <w:pPr>
        <w:pStyle w:val="Style8"/>
        <w:widowControl/>
        <w:rPr>
          <w:rStyle w:val="FontStyle17"/>
          <w:i w:val="0"/>
        </w:rPr>
      </w:pPr>
    </w:p>
    <w:p w:rsidR="00CC6D1E" w:rsidRDefault="00CC6D1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18"/>
        </w:rPr>
      </w:pPr>
    </w:p>
    <w:sectPr w:rsidR="00CC6D1E" w:rsidSect="007A2165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AC0"/>
    <w:rsid w:val="00010A47"/>
    <w:rsid w:val="0009004D"/>
    <w:rsid w:val="0009126E"/>
    <w:rsid w:val="000C7D3C"/>
    <w:rsid w:val="000E4805"/>
    <w:rsid w:val="0010427E"/>
    <w:rsid w:val="00107FED"/>
    <w:rsid w:val="0013088F"/>
    <w:rsid w:val="00136356"/>
    <w:rsid w:val="00145447"/>
    <w:rsid w:val="0014790C"/>
    <w:rsid w:val="00150A75"/>
    <w:rsid w:val="001547C5"/>
    <w:rsid w:val="00193B78"/>
    <w:rsid w:val="001D7CB9"/>
    <w:rsid w:val="001F699C"/>
    <w:rsid w:val="00205821"/>
    <w:rsid w:val="00223867"/>
    <w:rsid w:val="00280D07"/>
    <w:rsid w:val="00280F4B"/>
    <w:rsid w:val="00282B77"/>
    <w:rsid w:val="002F5F0E"/>
    <w:rsid w:val="003138B4"/>
    <w:rsid w:val="003202D7"/>
    <w:rsid w:val="00372897"/>
    <w:rsid w:val="003A1993"/>
    <w:rsid w:val="003C621C"/>
    <w:rsid w:val="003E6A73"/>
    <w:rsid w:val="00435065"/>
    <w:rsid w:val="00456CD8"/>
    <w:rsid w:val="0046216A"/>
    <w:rsid w:val="00463EA5"/>
    <w:rsid w:val="00476967"/>
    <w:rsid w:val="00491413"/>
    <w:rsid w:val="004F0FC8"/>
    <w:rsid w:val="005402C1"/>
    <w:rsid w:val="00540EF3"/>
    <w:rsid w:val="00547820"/>
    <w:rsid w:val="00573F31"/>
    <w:rsid w:val="005A7AC0"/>
    <w:rsid w:val="00622526"/>
    <w:rsid w:val="00666026"/>
    <w:rsid w:val="00691252"/>
    <w:rsid w:val="007A2165"/>
    <w:rsid w:val="007B012B"/>
    <w:rsid w:val="007B27B5"/>
    <w:rsid w:val="007E5E19"/>
    <w:rsid w:val="008069AF"/>
    <w:rsid w:val="008A4C48"/>
    <w:rsid w:val="008B192C"/>
    <w:rsid w:val="008B24A3"/>
    <w:rsid w:val="008B3FCE"/>
    <w:rsid w:val="008F5A48"/>
    <w:rsid w:val="0090181F"/>
    <w:rsid w:val="009042B0"/>
    <w:rsid w:val="00933090"/>
    <w:rsid w:val="00960BAF"/>
    <w:rsid w:val="009807EA"/>
    <w:rsid w:val="00A22B01"/>
    <w:rsid w:val="00A575A7"/>
    <w:rsid w:val="00A57C4C"/>
    <w:rsid w:val="00AA38C4"/>
    <w:rsid w:val="00B218B7"/>
    <w:rsid w:val="00B232E4"/>
    <w:rsid w:val="00B33EF1"/>
    <w:rsid w:val="00B44E5B"/>
    <w:rsid w:val="00BC688C"/>
    <w:rsid w:val="00C04A3E"/>
    <w:rsid w:val="00C15DD7"/>
    <w:rsid w:val="00C21102"/>
    <w:rsid w:val="00C436A0"/>
    <w:rsid w:val="00CC219F"/>
    <w:rsid w:val="00CC6D1E"/>
    <w:rsid w:val="00D35A47"/>
    <w:rsid w:val="00D60575"/>
    <w:rsid w:val="00DD3974"/>
    <w:rsid w:val="00E67160"/>
    <w:rsid w:val="00EF1A4A"/>
    <w:rsid w:val="00F171B8"/>
    <w:rsid w:val="00F56ACA"/>
    <w:rsid w:val="00FA7DDF"/>
    <w:rsid w:val="00FE200E"/>
    <w:rsid w:val="43794D24"/>
    <w:rsid w:val="60F90E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qFormat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customStyle="1" w:styleId="FontStyle22">
    <w:name w:val="Font Style22"/>
    <w:rsid w:val="004F0FC8"/>
    <w:rPr>
      <w:rFonts w:ascii="Times New Roman" w:hAnsi="Times New Roman" w:cs="Times New Roman" w:hint="default"/>
      <w:i/>
      <w:i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qFormat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customStyle="1" w:styleId="FontStyle22">
    <w:name w:val="Font Style22"/>
    <w:rsid w:val="004F0FC8"/>
    <w:rPr>
      <w:rFonts w:ascii="Times New Roman" w:hAnsi="Times New Roman" w:cs="Times New Roman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AB1685-A290-43B9-BF66-379C673F9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Ильнур</dc:creator>
  <cp:lastModifiedBy>user1</cp:lastModifiedBy>
  <cp:revision>2</cp:revision>
  <cp:lastPrinted>2022-11-15T12:11:00Z</cp:lastPrinted>
  <dcterms:created xsi:type="dcterms:W3CDTF">2023-01-06T12:16:00Z</dcterms:created>
  <dcterms:modified xsi:type="dcterms:W3CDTF">2023-01-06T12:16:00Z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